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6A" w:rsidRPr="00AD396A" w:rsidRDefault="00AD396A" w:rsidP="00AD396A">
      <w:pPr>
        <w:spacing w:after="0" w:line="240" w:lineRule="auto"/>
        <w:jc w:val="right"/>
        <w:rPr>
          <w:rFonts w:ascii="Times New Roman" w:eastAsia="Times New Roman" w:hAnsi="Times New Roman" w:cs="Times New Roman"/>
          <w:b/>
          <w:sz w:val="24"/>
          <w:szCs w:val="24"/>
          <w:lang w:eastAsia="ru-RU"/>
        </w:rPr>
      </w:pPr>
      <w:bookmarkStart w:id="0" w:name="_GoBack"/>
      <w:bookmarkEnd w:id="0"/>
      <w:r w:rsidRPr="00AD396A">
        <w:rPr>
          <w:rFonts w:ascii="Times New Roman" w:eastAsia="Times New Roman" w:hAnsi="Times New Roman" w:cs="Times New Roman"/>
          <w:b/>
          <w:sz w:val="24"/>
          <w:szCs w:val="24"/>
          <w:lang w:eastAsia="ru-RU"/>
        </w:rPr>
        <w:t>Приложение № 12.</w:t>
      </w:r>
    </w:p>
    <w:p w:rsidR="00AD396A" w:rsidRPr="00AD396A" w:rsidRDefault="00AD396A" w:rsidP="00AD396A">
      <w:pPr>
        <w:spacing w:after="0" w:line="240" w:lineRule="auto"/>
        <w:jc w:val="right"/>
        <w:rPr>
          <w:rFonts w:ascii="Times New Roman" w:eastAsia="Times New Roman" w:hAnsi="Times New Roman" w:cs="Times New Roman"/>
          <w:b/>
          <w:sz w:val="24"/>
          <w:szCs w:val="24"/>
          <w:lang w:eastAsia="ru-RU"/>
        </w:rPr>
      </w:pPr>
    </w:p>
    <w:p w:rsidR="00AD396A" w:rsidRPr="00AD396A" w:rsidRDefault="00AD396A" w:rsidP="00AD396A">
      <w:pPr>
        <w:ind w:left="142"/>
        <w:jc w:val="center"/>
        <w:rPr>
          <w:rFonts w:ascii="Times New Roman" w:eastAsia="@Meiryo UI" w:hAnsi="Times New Roman" w:cs="Times New Roman"/>
          <w:b/>
          <w:lang w:eastAsia="ru-RU"/>
        </w:rPr>
      </w:pPr>
      <w:r w:rsidRPr="00AD396A">
        <w:rPr>
          <w:rFonts w:ascii="Times New Roman" w:eastAsia="@Meiryo UI" w:hAnsi="Times New Roman" w:cs="Times New Roman"/>
          <w:b/>
          <w:sz w:val="20"/>
          <w:szCs w:val="20"/>
          <w:lang w:eastAsia="ru-RU"/>
        </w:rPr>
        <w:t xml:space="preserve">ДОПОЛНИТЕЛЬНЫЕ СВЕДЕНИЯ ЮРИДИЧЕСКОГО ЛИЦА В ЦЕЛЯХ FATCA и </w:t>
      </w:r>
      <w:r w:rsidRPr="00AD396A">
        <w:rPr>
          <w:rFonts w:ascii="Times New Roman" w:eastAsia="@Meiryo UI" w:hAnsi="Times New Roman" w:cs="Times New Roman"/>
          <w:b/>
          <w:sz w:val="20"/>
          <w:szCs w:val="20"/>
          <w:lang w:val="en-US" w:eastAsia="ru-RU"/>
        </w:rPr>
        <w:t>CRS</w:t>
      </w:r>
    </w:p>
    <w:p w:rsidR="00AD396A" w:rsidRPr="00AD396A" w:rsidRDefault="00AD396A" w:rsidP="00AD396A">
      <w:pPr>
        <w:jc w:val="center"/>
        <w:rPr>
          <w:rFonts w:ascii="Times New Roman" w:eastAsia="Times New Roman" w:hAnsi="Times New Roman" w:cs="Times New Roman"/>
          <w:b/>
          <w:lang w:eastAsia="ru-RU"/>
        </w:rPr>
      </w:pPr>
      <w:r w:rsidRPr="00AD396A">
        <w:rPr>
          <w:rFonts w:ascii="Times New Roman" w:eastAsia="@Meiryo UI" w:hAnsi="Times New Roman" w:cs="Times New Roman"/>
          <w:i/>
          <w:sz w:val="20"/>
          <w:szCs w:val="20"/>
          <w:lang w:eastAsia="ru-RU"/>
        </w:rPr>
        <w:t>При заполнении сведений не должно быть пустых граф, при отсутствии реквизита проставляется «нет»</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79"/>
        <w:gridCol w:w="3179"/>
        <w:gridCol w:w="6181"/>
      </w:tblGrid>
      <w:tr w:rsidR="00AD396A" w:rsidRPr="00AD396A" w:rsidTr="00AD396A">
        <w:tc>
          <w:tcPr>
            <w:tcW w:w="705" w:type="dxa"/>
            <w:gridSpan w:val="2"/>
          </w:tcPr>
          <w:p w:rsidR="00AD396A" w:rsidRPr="00AD396A" w:rsidRDefault="00AD396A" w:rsidP="00AD396A">
            <w:pPr>
              <w:tabs>
                <w:tab w:val="center" w:pos="4677"/>
                <w:tab w:val="right" w:pos="9355"/>
              </w:tabs>
              <w:rPr>
                <w:rFonts w:ascii="Times New Roman" w:eastAsia="Times New Roman" w:hAnsi="Times New Roman" w:cs="Times New Roman"/>
                <w:b/>
                <w:sz w:val="20"/>
                <w:szCs w:val="20"/>
                <w:lang w:eastAsia="ru-RU"/>
              </w:rPr>
            </w:pPr>
            <w:r w:rsidRPr="00AD396A">
              <w:rPr>
                <w:rFonts w:ascii="Times New Roman" w:eastAsia="Times New Roman" w:hAnsi="Times New Roman" w:cs="Times New Roman"/>
                <w:b/>
                <w:sz w:val="20"/>
                <w:szCs w:val="20"/>
                <w:lang w:eastAsia="ru-RU"/>
              </w:rPr>
              <w:t>№</w:t>
            </w:r>
          </w:p>
        </w:tc>
        <w:tc>
          <w:tcPr>
            <w:tcW w:w="3179" w:type="dxa"/>
          </w:tcPr>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r w:rsidRPr="00AD396A">
              <w:rPr>
                <w:rFonts w:ascii="Times New Roman" w:eastAsia="Times New Roman" w:hAnsi="Times New Roman" w:cs="Times New Roman"/>
                <w:b/>
                <w:sz w:val="20"/>
                <w:szCs w:val="20"/>
                <w:lang w:eastAsia="ru-RU"/>
              </w:rPr>
              <w:t>Наименование</w:t>
            </w:r>
          </w:p>
        </w:tc>
        <w:tc>
          <w:tcPr>
            <w:tcW w:w="6181" w:type="dxa"/>
          </w:tcPr>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r w:rsidRPr="00AD396A">
              <w:rPr>
                <w:rFonts w:ascii="Times New Roman" w:eastAsia="Times New Roman" w:hAnsi="Times New Roman" w:cs="Times New Roman"/>
                <w:b/>
                <w:sz w:val="20"/>
                <w:szCs w:val="20"/>
                <w:lang w:eastAsia="ru-RU"/>
              </w:rPr>
              <w:t>Сведения</w:t>
            </w:r>
          </w:p>
        </w:tc>
      </w:tr>
      <w:tr w:rsidR="00AD396A" w:rsidRPr="00AD396A" w:rsidTr="00AD396A">
        <w:trPr>
          <w:trHeight w:val="281"/>
        </w:trPr>
        <w:tc>
          <w:tcPr>
            <w:tcW w:w="10065" w:type="dxa"/>
            <w:gridSpan w:val="4"/>
          </w:tcPr>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r w:rsidRPr="00AD396A">
              <w:rPr>
                <w:rFonts w:ascii="Times New Roman" w:eastAsia="Times New Roman" w:hAnsi="Times New Roman" w:cs="Times New Roman"/>
                <w:b/>
                <w:sz w:val="20"/>
                <w:szCs w:val="20"/>
                <w:lang w:eastAsia="ru-RU"/>
              </w:rPr>
              <w:t>Данные о клиенте</w:t>
            </w:r>
          </w:p>
        </w:tc>
      </w:tr>
      <w:tr w:rsidR="00AD396A" w:rsidRPr="00AD396A" w:rsidTr="00AD396A">
        <w:trPr>
          <w:trHeight w:val="190"/>
        </w:trPr>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1</w:t>
            </w:r>
          </w:p>
        </w:tc>
        <w:tc>
          <w:tcPr>
            <w:tcW w:w="3458" w:type="dxa"/>
            <w:gridSpan w:val="2"/>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Полное, а также (если имеется) сокращенное наименование и наименование на русском языке</w:t>
            </w:r>
          </w:p>
        </w:tc>
        <w:tc>
          <w:tcPr>
            <w:tcW w:w="6181"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w:t>
            </w:r>
          </w:p>
        </w:tc>
      </w:tr>
      <w:tr w:rsidR="00AD396A" w:rsidRPr="00AD396A" w:rsidTr="00AD396A">
        <w:trPr>
          <w:trHeight w:val="190"/>
        </w:trPr>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2</w:t>
            </w:r>
          </w:p>
        </w:tc>
        <w:tc>
          <w:tcPr>
            <w:tcW w:w="3458" w:type="dxa"/>
            <w:gridSpan w:val="2"/>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Сведения о регистрации</w:t>
            </w:r>
          </w:p>
        </w:tc>
        <w:tc>
          <w:tcPr>
            <w:tcW w:w="6181"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Регистрационный номер________________________________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Дата государственной регистрации_______________________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Наименование регистрирующего органа_______________________________________________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Место государственной регистрации (указать страну) 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3</w:t>
            </w:r>
          </w:p>
        </w:tc>
        <w:tc>
          <w:tcPr>
            <w:tcW w:w="3458" w:type="dxa"/>
            <w:gridSpan w:val="2"/>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Сведения обо всех налоговых резидентствах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p>
        </w:tc>
        <w:tc>
          <w:tcPr>
            <w:tcW w:w="6181"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Россия, ИНН ________________________________________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США, ИНН</w:t>
            </w:r>
            <w:r w:rsidRPr="00AD396A">
              <w:rPr>
                <w:rFonts w:ascii="Times New Roman" w:eastAsia="Times New Roman" w:hAnsi="Times New Roman" w:cs="Times New Roman"/>
                <w:sz w:val="20"/>
                <w:szCs w:val="20"/>
                <w:vertAlign w:val="superscript"/>
                <w:lang w:eastAsia="ru-RU"/>
              </w:rPr>
              <w:footnoteReference w:id="1"/>
            </w:r>
            <w:r w:rsidRPr="00AD396A">
              <w:rPr>
                <w:rFonts w:ascii="Times New Roman" w:eastAsia="Times New Roman" w:hAnsi="Times New Roman" w:cs="Times New Roman"/>
                <w:sz w:val="20"/>
                <w:szCs w:val="20"/>
                <w:lang w:eastAsia="ru-RU"/>
              </w:rPr>
              <w:t xml:space="preserve">  ________________________________________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Иные </w:t>
            </w:r>
            <w:r w:rsidRPr="00AD396A">
              <w:rPr>
                <w:rFonts w:ascii="Times New Roman" w:eastAsia="Times New Roman" w:hAnsi="Times New Roman" w:cs="Times New Roman"/>
                <w:i/>
                <w:sz w:val="20"/>
                <w:szCs w:val="20"/>
                <w:lang w:eastAsia="ru-RU"/>
              </w:rPr>
              <w:t>(указать страны, ИНН)__________________________</w:t>
            </w:r>
            <w:r w:rsidRPr="00AD396A">
              <w:rPr>
                <w:rFonts w:ascii="Times New Roman" w:eastAsia="Times New Roman" w:hAnsi="Times New Roman" w:cs="Times New Roman"/>
                <w:sz w:val="20"/>
                <w:szCs w:val="20"/>
                <w:lang w:eastAsia="ru-RU"/>
              </w:rPr>
              <w:t xml:space="preserve"> ______________________________________________________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Указаны все налоговые резидентства</w:t>
            </w: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4</w:t>
            </w:r>
          </w:p>
        </w:tc>
        <w:tc>
          <w:tcPr>
            <w:tcW w:w="3458" w:type="dxa"/>
            <w:gridSpan w:val="2"/>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Сведения о прямых/косвенных контролирующих лицах организации являющихся физическими лицами, которые признаются иностранными налогоплательщиками</w:t>
            </w:r>
          </w:p>
        </w:tc>
        <w:tc>
          <w:tcPr>
            <w:tcW w:w="6181"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Контролирующие лица организации не являются – иностранными налогоплательщиками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Контролирующие лица организации является – иностранными налогоплательщиками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5</w:t>
            </w:r>
          </w:p>
        </w:tc>
        <w:tc>
          <w:tcPr>
            <w:tcW w:w="3458" w:type="dxa"/>
            <w:gridSpan w:val="2"/>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Сведения о наличии статуса организации финансового рынка</w:t>
            </w:r>
            <w:r w:rsidRPr="00AD396A">
              <w:rPr>
                <w:rFonts w:ascii="Times New Roman" w:eastAsia="Times New Roman" w:hAnsi="Times New Roman" w:cs="Times New Roman"/>
                <w:sz w:val="20"/>
                <w:szCs w:val="20"/>
                <w:vertAlign w:val="superscript"/>
                <w:lang w:eastAsia="ru-RU"/>
              </w:rPr>
              <w:footnoteReference w:id="2"/>
            </w:r>
            <w:r w:rsidRPr="00AD396A">
              <w:rPr>
                <w:rFonts w:ascii="Times New Roman" w:eastAsia="Times New Roman" w:hAnsi="Times New Roman" w:cs="Times New Roman"/>
                <w:sz w:val="20"/>
                <w:szCs w:val="20"/>
                <w:lang w:eastAsia="ru-RU"/>
              </w:rPr>
              <w:t xml:space="preserve">  </w:t>
            </w:r>
          </w:p>
          <w:p w:rsidR="00AD396A" w:rsidRPr="00AD396A" w:rsidRDefault="00AD396A" w:rsidP="00AD396A">
            <w:pPr>
              <w:tabs>
                <w:tab w:val="center" w:pos="4677"/>
                <w:tab w:val="right" w:pos="9355"/>
              </w:tabs>
              <w:spacing w:after="0"/>
              <w:rPr>
                <w:rFonts w:ascii="Times New Roman" w:eastAsia="Times New Roman" w:hAnsi="Times New Roman" w:cs="Times New Roman"/>
                <w:i/>
                <w:sz w:val="20"/>
                <w:szCs w:val="20"/>
                <w:lang w:eastAsia="ru-RU"/>
              </w:rPr>
            </w:pPr>
          </w:p>
        </w:tc>
        <w:tc>
          <w:tcPr>
            <w:tcW w:w="6181"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Организация не имеет статус организации финансового рынка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Организация имеет статус организацией финансового рынка и имеется Global Intermediary Identification Number (GIIN) для целей FATCA,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укажите номер GIIN: _________________________________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укажите наименование организации на английском языке, указанное в регистрационной форме по FATCA: ____________________________________________________ .  </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Организация имеет статус организацией финансового рынка и не имеется Global Intermediary Identification Number (GIIN) для целей FATCA, указать причину отсутствия GIIN: ______________________________________________________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_____________________________________________________</w:t>
            </w:r>
          </w:p>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 xml:space="preserve"> </w:t>
            </w:r>
          </w:p>
        </w:tc>
      </w:tr>
      <w:tr w:rsidR="00AD396A" w:rsidRPr="00AD396A" w:rsidTr="00AD396A">
        <w:tc>
          <w:tcPr>
            <w:tcW w:w="10065" w:type="dxa"/>
            <w:gridSpan w:val="4"/>
          </w:tcPr>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p>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p>
          <w:p w:rsidR="00AD396A" w:rsidRPr="00AD396A" w:rsidRDefault="00AD396A" w:rsidP="00AD396A">
            <w:pPr>
              <w:tabs>
                <w:tab w:val="center" w:pos="4677"/>
                <w:tab w:val="right" w:pos="9355"/>
              </w:tabs>
              <w:jc w:val="center"/>
              <w:rPr>
                <w:rFonts w:ascii="Times New Roman" w:eastAsia="Times New Roman" w:hAnsi="Times New Roman" w:cs="Times New Roman"/>
                <w:b/>
                <w:sz w:val="20"/>
                <w:szCs w:val="20"/>
                <w:lang w:eastAsia="ru-RU"/>
              </w:rPr>
            </w:pPr>
            <w:r w:rsidRPr="00AD396A">
              <w:rPr>
                <w:rFonts w:ascii="Times New Roman" w:eastAsia="Times New Roman" w:hAnsi="Times New Roman" w:cs="Times New Roman"/>
                <w:b/>
                <w:sz w:val="20"/>
                <w:szCs w:val="20"/>
                <w:lang w:eastAsia="ru-RU"/>
              </w:rPr>
              <w:lastRenderedPageBreak/>
              <w:t>Подтверждение достоверности указанных сведений</w:t>
            </w: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lastRenderedPageBreak/>
              <w:t>6</w:t>
            </w:r>
          </w:p>
        </w:tc>
        <w:tc>
          <w:tcPr>
            <w:tcW w:w="9639" w:type="dxa"/>
            <w:gridSpan w:val="3"/>
          </w:tcPr>
          <w:p w:rsidR="00AD396A" w:rsidRPr="00AD396A" w:rsidRDefault="00AD396A" w:rsidP="00AD396A">
            <w:pPr>
              <w:tabs>
                <w:tab w:val="center" w:pos="4677"/>
                <w:tab w:val="right" w:pos="9355"/>
              </w:tabs>
              <w:spacing w:after="0"/>
              <w:jc w:val="both"/>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Настоящим заверяю и гарантирую, что представленная в Банк информация является актуальной и достоверной. В случае изменения представленных сведений обязуюсь не позднее 30 дней с момента изменений, сообщить об этом в Банк и представить подтверждающие документы.</w:t>
            </w: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7</w:t>
            </w:r>
          </w:p>
        </w:tc>
        <w:tc>
          <w:tcPr>
            <w:tcW w:w="9639" w:type="dxa"/>
            <w:gridSpan w:val="3"/>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Настоящим подтверждаю, что ознакомлен с понятием «Налогоплательщик США»</w:t>
            </w:r>
            <w:r w:rsidRPr="00AD396A">
              <w:rPr>
                <w:rFonts w:ascii="Times New Roman" w:eastAsia="Times New Roman" w:hAnsi="Times New Roman" w:cs="Times New Roman"/>
                <w:sz w:val="20"/>
                <w:szCs w:val="20"/>
                <w:vertAlign w:val="superscript"/>
                <w:lang w:eastAsia="ru-RU"/>
              </w:rPr>
              <w:footnoteReference w:id="3"/>
            </w:r>
            <w:r w:rsidRPr="00AD396A">
              <w:rPr>
                <w:rFonts w:ascii="Times New Roman" w:eastAsia="Times New Roman" w:hAnsi="Times New Roman" w:cs="Times New Roman"/>
                <w:sz w:val="20"/>
                <w:szCs w:val="20"/>
                <w:lang w:eastAsia="ru-RU"/>
              </w:rPr>
              <w:t>.</w:t>
            </w:r>
          </w:p>
        </w:tc>
      </w:tr>
      <w:tr w:rsidR="00AD396A" w:rsidRPr="00AD396A" w:rsidTr="00AD396A">
        <w:tc>
          <w:tcPr>
            <w:tcW w:w="100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96A" w:rsidRPr="00AD396A" w:rsidRDefault="00AD396A" w:rsidP="00AD396A">
            <w:pPr>
              <w:widowControl w:val="0"/>
              <w:spacing w:after="0" w:line="240" w:lineRule="auto"/>
              <w:jc w:val="both"/>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Подпись Клиента (уполномоченного представителя</w:t>
            </w:r>
            <w:r w:rsidRPr="00AD396A">
              <w:rPr>
                <w:rFonts w:ascii="Times New Roman" w:eastAsia="Times New Roman" w:hAnsi="Times New Roman" w:cs="Times New Roman"/>
                <w:b/>
                <w:sz w:val="20"/>
                <w:szCs w:val="20"/>
                <w:lang w:eastAsia="ru-RU"/>
              </w:rPr>
              <w:t>*</w:t>
            </w:r>
            <w:r w:rsidRPr="00AD396A">
              <w:rPr>
                <w:rFonts w:ascii="Times New Roman" w:eastAsia="Times New Roman" w:hAnsi="Times New Roman" w:cs="Times New Roman"/>
                <w:sz w:val="20"/>
                <w:szCs w:val="20"/>
                <w:lang w:eastAsia="ru-RU"/>
              </w:rPr>
              <w:t xml:space="preserve"> Клиента)</w:t>
            </w:r>
          </w:p>
          <w:p w:rsidR="00AD396A" w:rsidRPr="00AD396A" w:rsidRDefault="00AD396A" w:rsidP="00AD396A">
            <w:pPr>
              <w:widowControl w:val="0"/>
              <w:spacing w:after="0"/>
              <w:jc w:val="both"/>
              <w:rPr>
                <w:rFonts w:ascii="Times New Roman" w:eastAsia="Times New Roman" w:hAnsi="Times New Roman" w:cs="Times New Roman"/>
                <w:lang w:eastAsia="ru-RU"/>
              </w:rPr>
            </w:pPr>
          </w:p>
          <w:p w:rsidR="00AD396A" w:rsidRPr="00AD396A" w:rsidRDefault="00AD396A" w:rsidP="00AD396A">
            <w:pPr>
              <w:widowControl w:val="0"/>
              <w:spacing w:after="0"/>
              <w:rPr>
                <w:rFonts w:ascii="Times New Roman" w:eastAsia="Times New Roman" w:hAnsi="Times New Roman" w:cs="Times New Roman"/>
                <w:lang w:eastAsia="ru-RU"/>
              </w:rPr>
            </w:pPr>
            <w:r w:rsidRPr="00AD396A">
              <w:rPr>
                <w:rFonts w:ascii="Times New Roman" w:eastAsia="Times New Roman" w:hAnsi="Times New Roman" w:cs="Times New Roman"/>
                <w:lang w:eastAsia="ru-RU"/>
              </w:rPr>
              <w:t>_________________________________    _____________________/ _________________________/</w:t>
            </w:r>
          </w:p>
          <w:p w:rsidR="00AD396A" w:rsidRPr="00AD396A" w:rsidRDefault="00AD396A" w:rsidP="00AD396A">
            <w:pPr>
              <w:widowControl w:val="0"/>
              <w:spacing w:after="0" w:line="240" w:lineRule="auto"/>
              <w:rPr>
                <w:rFonts w:ascii="Times New Roman" w:eastAsia="Times New Roman" w:hAnsi="Times New Roman" w:cs="Times New Roman"/>
                <w:i/>
                <w:iCs/>
                <w:sz w:val="16"/>
                <w:szCs w:val="16"/>
                <w:lang w:eastAsia="ru-RU"/>
              </w:rPr>
            </w:pPr>
            <w:r w:rsidRPr="00AD396A">
              <w:rPr>
                <w:rFonts w:ascii="Times New Roman" w:eastAsia="Times New Roman" w:hAnsi="Times New Roman" w:cs="Times New Roman"/>
                <w:i/>
                <w:iCs/>
                <w:sz w:val="16"/>
                <w:szCs w:val="16"/>
                <w:lang w:eastAsia="ru-RU"/>
              </w:rPr>
              <w:t xml:space="preserve">                   Должность                                                                            подпись                                         Фамилия, И. О.</w:t>
            </w:r>
          </w:p>
          <w:p w:rsidR="00AD396A" w:rsidRPr="00AD396A" w:rsidRDefault="00AD396A" w:rsidP="00AD396A">
            <w:pPr>
              <w:widowControl w:val="0"/>
              <w:spacing w:after="0" w:line="240" w:lineRule="auto"/>
              <w:rPr>
                <w:rFonts w:ascii="Times New Roman" w:eastAsia="Times New Roman" w:hAnsi="Times New Roman" w:cs="Times New Roman"/>
                <w:sz w:val="20"/>
                <w:szCs w:val="18"/>
                <w:lang w:eastAsia="ru-RU"/>
              </w:rPr>
            </w:pPr>
          </w:p>
          <w:p w:rsidR="00AD396A" w:rsidRPr="00AD396A" w:rsidRDefault="00AD396A" w:rsidP="00AD396A">
            <w:pPr>
              <w:widowControl w:val="0"/>
              <w:spacing w:after="0" w:line="240" w:lineRule="auto"/>
              <w:rPr>
                <w:rFonts w:ascii="Times New Roman" w:eastAsia="Times New Roman" w:hAnsi="Times New Roman" w:cs="Times New Roman"/>
                <w:sz w:val="20"/>
                <w:szCs w:val="18"/>
                <w:lang w:eastAsia="ru-RU"/>
              </w:rPr>
            </w:pPr>
            <w:r w:rsidRPr="00AD396A">
              <w:rPr>
                <w:rFonts w:ascii="Times New Roman" w:eastAsia="Times New Roman" w:hAnsi="Times New Roman" w:cs="Times New Roman"/>
                <w:sz w:val="20"/>
                <w:szCs w:val="18"/>
                <w:lang w:eastAsia="ru-RU"/>
              </w:rPr>
              <w:t>М.П. Клиента                                                                                      ____ _______________ 20___ г.</w:t>
            </w:r>
          </w:p>
          <w:p w:rsidR="00AD396A" w:rsidRPr="00AD396A" w:rsidRDefault="00AD396A" w:rsidP="00AD396A">
            <w:pPr>
              <w:spacing w:after="0" w:line="288" w:lineRule="auto"/>
              <w:rPr>
                <w:rFonts w:ascii="Calibri" w:eastAsia="Times New Roman" w:hAnsi="Calibri" w:cs="Times New Roman"/>
                <w:b/>
                <w:sz w:val="20"/>
                <w:szCs w:val="20"/>
                <w:lang w:eastAsia="ru-RU"/>
              </w:rPr>
            </w:pPr>
          </w:p>
          <w:p w:rsidR="00AD396A" w:rsidRPr="00AD396A" w:rsidRDefault="00AD396A" w:rsidP="00AD396A">
            <w:pPr>
              <w:keepNext/>
              <w:spacing w:after="0" w:line="240" w:lineRule="auto"/>
              <w:jc w:val="center"/>
              <w:rPr>
                <w:rFonts w:ascii="Times New Roman" w:eastAsia="Times New Roman" w:hAnsi="Times New Roman" w:cs="Times New Roman"/>
                <w:b/>
                <w:bCs/>
                <w:color w:val="000000"/>
                <w:sz w:val="20"/>
                <w:szCs w:val="20"/>
                <w:lang w:eastAsia="ru-RU"/>
              </w:rPr>
            </w:pPr>
            <w:r w:rsidRPr="00AD396A">
              <w:rPr>
                <w:rFonts w:ascii="Calibri" w:eastAsia="Times New Roman" w:hAnsi="Calibri" w:cs="Times New Roman"/>
                <w:b/>
                <w:sz w:val="18"/>
                <w:szCs w:val="18"/>
                <w:lang w:eastAsia="ru-RU"/>
              </w:rPr>
              <w:t>*</w:t>
            </w:r>
            <w:r w:rsidRPr="00AD396A">
              <w:rPr>
                <w:rFonts w:ascii="Times New Roman" w:eastAsia="Times New Roman" w:hAnsi="Times New Roman" w:cs="Times New Roman"/>
                <w:i/>
                <w:color w:val="000000"/>
                <w:sz w:val="18"/>
                <w:szCs w:val="18"/>
                <w:lang w:eastAsia="ru-RU"/>
              </w:rPr>
              <w:t xml:space="preserve"> в случае, если подписантом является представитель Клиента, то заполняется Приложение №7 / Приложение №8</w:t>
            </w:r>
          </w:p>
        </w:tc>
      </w:tr>
    </w:tbl>
    <w:p w:rsidR="00AD396A" w:rsidRPr="00AD396A" w:rsidRDefault="00AD396A" w:rsidP="00AD396A">
      <w:pPr>
        <w:spacing w:after="0"/>
        <w:rPr>
          <w:rFonts w:ascii="Times New Roman" w:eastAsia="Times New Roman" w:hAnsi="Times New Roman" w:cs="Times New Roman"/>
          <w:b/>
          <w:i/>
          <w:sz w:val="20"/>
          <w:szCs w:val="20"/>
          <w:lang w:eastAsia="ru-RU"/>
        </w:rPr>
      </w:pPr>
      <w:r w:rsidRPr="00AD396A">
        <w:rPr>
          <w:rFonts w:ascii="Times New Roman" w:eastAsia="Times New Roman" w:hAnsi="Times New Roman" w:cs="Times New Roman"/>
          <w:b/>
          <w:sz w:val="20"/>
          <w:szCs w:val="20"/>
          <w:lang w:eastAsia="ru-RU"/>
        </w:rPr>
        <w:t xml:space="preserve">Служебная часть. </w:t>
      </w:r>
      <w:r w:rsidRPr="00AD396A">
        <w:rPr>
          <w:rFonts w:ascii="Times New Roman" w:eastAsia="Times New Roman" w:hAnsi="Times New Roman" w:cs="Times New Roman"/>
          <w:b/>
          <w:i/>
          <w:sz w:val="20"/>
          <w:szCs w:val="20"/>
          <w:lang w:eastAsia="ru-RU"/>
        </w:rPr>
        <w:t>Заполняется сотрудником банка:</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835"/>
        <w:gridCol w:w="6946"/>
      </w:tblGrid>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val="en-US" w:eastAsia="ru-RU"/>
              </w:rPr>
              <w:t>1</w:t>
            </w:r>
            <w:r w:rsidRPr="00AD396A">
              <w:rPr>
                <w:rFonts w:ascii="Times New Roman" w:eastAsia="Times New Roman" w:hAnsi="Times New Roman" w:cs="Times New Roman"/>
                <w:sz w:val="20"/>
                <w:szCs w:val="20"/>
                <w:lang w:eastAsia="ru-RU"/>
              </w:rPr>
              <w:t>6</w:t>
            </w:r>
          </w:p>
        </w:tc>
        <w:tc>
          <w:tcPr>
            <w:tcW w:w="2835"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Сведение о статусе клиента</w:t>
            </w:r>
          </w:p>
        </w:tc>
        <w:tc>
          <w:tcPr>
            <w:tcW w:w="6946" w:type="dxa"/>
          </w:tcPr>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«1». Налоговый резидент США (U.S. person).</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«2». Не является налогоплательщиком иностранного государства.</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«3». Налоговое резидентство отчетной юрисдикции CRS (указать страну налогообложения).</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xml:space="preserve">□  «4». Налогоплательщик иного иностранного государства. </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«5». Отказался от сотрудничества, не имеет признаки налогового резидентства иностранного государства (ставится при отсутствии явных признаков налогового резидентства иностранного государства).</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«6». Отказался от сотрудничества, является налоговым резидентом США или иного иностранного государства (ставится при наличии паспорта иностранного государства или вида на жительство в иностранном государстве).</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«7». Отказался от сотрудничества, обладает признаками связи с США или иного иностранного государства (ставится при наличии прочих признаков иностранного гражданства или иностранного резидентства).</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«8». Обнаружены признаки иностранного гражданства/резидентства (U.S. Indicia), ожидается предоставление документов.</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xml:space="preserve">□ «9». Участвующий финансовый институт (Participating FFI) или Финансовый институт находящийся в стадии оформления GIIN в IRS (только Организации финансового рынка: Банки, страховые компании, иные </w:t>
            </w:r>
            <w:proofErr w:type="gramStart"/>
            <w:r w:rsidRPr="00D35902">
              <w:rPr>
                <w:rFonts w:ascii="Times New Roman" w:eastAsia="Times New Roman" w:hAnsi="Times New Roman" w:cs="Times New Roman"/>
                <w:sz w:val="20"/>
                <w:szCs w:val="20"/>
                <w:lang w:eastAsia="ru-RU"/>
              </w:rPr>
              <w:t>фин.организации</w:t>
            </w:r>
            <w:proofErr w:type="gramEnd"/>
            <w:r w:rsidRPr="00D35902">
              <w:rPr>
                <w:rFonts w:ascii="Times New Roman" w:eastAsia="Times New Roman" w:hAnsi="Times New Roman" w:cs="Times New Roman"/>
                <w:sz w:val="20"/>
                <w:szCs w:val="20"/>
                <w:lang w:eastAsia="ru-RU"/>
              </w:rPr>
              <w:t>).</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xml:space="preserve">□ «10». Участвующий финансовый институт (Participating FFI) или Финансовый институт находящийся в стадии оформления GIIN в IRS (только Организации финансового рынка: Банки, страховые компании, иные </w:t>
            </w:r>
            <w:proofErr w:type="gramStart"/>
            <w:r w:rsidRPr="00D35902">
              <w:rPr>
                <w:rFonts w:ascii="Times New Roman" w:eastAsia="Times New Roman" w:hAnsi="Times New Roman" w:cs="Times New Roman"/>
                <w:sz w:val="20"/>
                <w:szCs w:val="20"/>
                <w:lang w:eastAsia="ru-RU"/>
              </w:rPr>
              <w:t>фин.организации</w:t>
            </w:r>
            <w:proofErr w:type="gramEnd"/>
            <w:r w:rsidRPr="00D35902">
              <w:rPr>
                <w:rFonts w:ascii="Times New Roman" w:eastAsia="Times New Roman" w:hAnsi="Times New Roman" w:cs="Times New Roman"/>
                <w:sz w:val="20"/>
                <w:szCs w:val="20"/>
                <w:lang w:eastAsia="ru-RU"/>
              </w:rPr>
              <w:t>).</w:t>
            </w:r>
          </w:p>
          <w:p w:rsidR="00D35902" w:rsidRPr="00D35902" w:rsidRDefault="00D35902" w:rsidP="00D35902">
            <w:pPr>
              <w:tabs>
                <w:tab w:val="center" w:pos="176"/>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xml:space="preserve">□ «11». Неучаствующий финансовый институт (Non-participating FFI) (только Организации финансового рынка: Банки, страховые компании, иные </w:t>
            </w:r>
            <w:proofErr w:type="gramStart"/>
            <w:r w:rsidRPr="00D35902">
              <w:rPr>
                <w:rFonts w:ascii="Times New Roman" w:eastAsia="Times New Roman" w:hAnsi="Times New Roman" w:cs="Times New Roman"/>
                <w:sz w:val="20"/>
                <w:szCs w:val="20"/>
                <w:lang w:eastAsia="ru-RU"/>
              </w:rPr>
              <w:t>фин.организации</w:t>
            </w:r>
            <w:proofErr w:type="gramEnd"/>
            <w:r w:rsidRPr="00D35902">
              <w:rPr>
                <w:rFonts w:ascii="Times New Roman" w:eastAsia="Times New Roman" w:hAnsi="Times New Roman" w:cs="Times New Roman"/>
                <w:sz w:val="20"/>
                <w:szCs w:val="20"/>
                <w:lang w:eastAsia="ru-RU"/>
              </w:rPr>
              <w:t>).</w:t>
            </w:r>
          </w:p>
          <w:p w:rsidR="00AD396A" w:rsidRPr="00AD396A" w:rsidRDefault="00D35902" w:rsidP="00D35902">
            <w:pPr>
              <w:tabs>
                <w:tab w:val="center" w:pos="742"/>
                <w:tab w:val="right" w:pos="9355"/>
              </w:tabs>
              <w:spacing w:after="0"/>
              <w:rPr>
                <w:rFonts w:ascii="Times New Roman" w:eastAsia="Times New Roman" w:hAnsi="Times New Roman" w:cs="Times New Roman"/>
                <w:sz w:val="20"/>
                <w:szCs w:val="20"/>
                <w:lang w:eastAsia="ru-RU"/>
              </w:rPr>
            </w:pPr>
            <w:r w:rsidRPr="00D35902">
              <w:rPr>
                <w:rFonts w:ascii="Times New Roman" w:eastAsia="Times New Roman" w:hAnsi="Times New Roman" w:cs="Times New Roman"/>
                <w:sz w:val="20"/>
                <w:szCs w:val="20"/>
                <w:lang w:eastAsia="ru-RU"/>
              </w:rPr>
              <w:t>□ «12». Освобожденные от налогообложения лица (Exempt beneficial owners) (ФЛ и ЮЛ) (К ним относят: Органы гос.власти и правительственные организации, международные организации, Центральные и эмиссионные банки, пенсионные фонды, инвестиционные фонды принадлежащие вышеперечисленным бенефициарам).</w:t>
            </w:r>
          </w:p>
        </w:tc>
      </w:tr>
      <w:tr w:rsidR="00AD396A" w:rsidRPr="00AD396A" w:rsidTr="00AD396A">
        <w:tc>
          <w:tcPr>
            <w:tcW w:w="426" w:type="dxa"/>
          </w:tcPr>
          <w:p w:rsidR="00AD396A" w:rsidRPr="00AD396A" w:rsidRDefault="00AD396A" w:rsidP="00AD396A">
            <w:pPr>
              <w:tabs>
                <w:tab w:val="center" w:pos="4677"/>
                <w:tab w:val="right" w:pos="9355"/>
              </w:tabs>
              <w:spacing w:after="0"/>
              <w:jc w:val="center"/>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val="en-US" w:eastAsia="ru-RU"/>
              </w:rPr>
              <w:t>1</w:t>
            </w:r>
            <w:r w:rsidRPr="00AD396A">
              <w:rPr>
                <w:rFonts w:ascii="Times New Roman" w:eastAsia="Times New Roman" w:hAnsi="Times New Roman" w:cs="Times New Roman"/>
                <w:sz w:val="20"/>
                <w:szCs w:val="20"/>
                <w:lang w:eastAsia="ru-RU"/>
              </w:rPr>
              <w:t>8</w:t>
            </w:r>
          </w:p>
        </w:tc>
        <w:tc>
          <w:tcPr>
            <w:tcW w:w="2835"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r w:rsidRPr="00AD396A">
              <w:rPr>
                <w:rFonts w:ascii="Times New Roman" w:eastAsia="Times New Roman" w:hAnsi="Times New Roman" w:cs="Times New Roman"/>
                <w:sz w:val="20"/>
                <w:szCs w:val="20"/>
                <w:lang w:eastAsia="ru-RU"/>
              </w:rPr>
              <w:t>ФИО, должность и подпись сотрудника Банка</w:t>
            </w:r>
          </w:p>
        </w:tc>
        <w:tc>
          <w:tcPr>
            <w:tcW w:w="6946" w:type="dxa"/>
          </w:tcPr>
          <w:p w:rsidR="00AD396A" w:rsidRPr="00AD396A" w:rsidRDefault="00AD396A" w:rsidP="00AD396A">
            <w:pPr>
              <w:tabs>
                <w:tab w:val="center" w:pos="4677"/>
                <w:tab w:val="right" w:pos="9355"/>
              </w:tabs>
              <w:spacing w:after="0"/>
              <w:rPr>
                <w:rFonts w:ascii="Times New Roman" w:eastAsia="Times New Roman" w:hAnsi="Times New Roman" w:cs="Times New Roman"/>
                <w:sz w:val="20"/>
                <w:szCs w:val="20"/>
                <w:lang w:eastAsia="ru-RU"/>
              </w:rPr>
            </w:pPr>
          </w:p>
        </w:tc>
      </w:tr>
    </w:tbl>
    <w:p w:rsidR="00650515" w:rsidRDefault="00650515"/>
    <w:sectPr w:rsidR="00650515" w:rsidSect="00AD396A">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48" w:rsidRDefault="00603F48" w:rsidP="00AD396A">
      <w:pPr>
        <w:spacing w:after="0" w:line="240" w:lineRule="auto"/>
      </w:pPr>
      <w:r>
        <w:separator/>
      </w:r>
    </w:p>
  </w:endnote>
  <w:endnote w:type="continuationSeparator" w:id="0">
    <w:p w:rsidR="00603F48" w:rsidRDefault="00603F48" w:rsidP="00AD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eiryo UI">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48" w:rsidRDefault="00603F48" w:rsidP="00AD396A">
      <w:pPr>
        <w:spacing w:after="0" w:line="240" w:lineRule="auto"/>
      </w:pPr>
      <w:r>
        <w:separator/>
      </w:r>
    </w:p>
  </w:footnote>
  <w:footnote w:type="continuationSeparator" w:id="0">
    <w:p w:rsidR="00603F48" w:rsidRDefault="00603F48" w:rsidP="00AD396A">
      <w:pPr>
        <w:spacing w:after="0" w:line="240" w:lineRule="auto"/>
      </w:pPr>
      <w:r>
        <w:continuationSeparator/>
      </w:r>
    </w:p>
  </w:footnote>
  <w:footnote w:id="1">
    <w:p w:rsidR="00AD396A" w:rsidRDefault="00AD396A" w:rsidP="00AD396A">
      <w:pPr>
        <w:pStyle w:val="a4"/>
      </w:pPr>
      <w:r w:rsidRPr="00992594">
        <w:rPr>
          <w:rStyle w:val="a3"/>
          <w:sz w:val="16"/>
          <w:szCs w:val="16"/>
        </w:rPr>
        <w:footnoteRef/>
      </w:r>
      <w:r w:rsidRPr="00992594">
        <w:rPr>
          <w:sz w:val="16"/>
          <w:szCs w:val="16"/>
        </w:rPr>
        <w:t xml:space="preserve"> </w:t>
      </w:r>
      <w:r w:rsidRPr="00992594">
        <w:rPr>
          <w:rFonts w:cs="Arial"/>
          <w:sz w:val="16"/>
          <w:szCs w:val="16"/>
        </w:rPr>
        <w:t>ИНН США подразделяется на следующие типы идентификационных номеров: номер социального страхования (SSN); идентификационный номер работодателя (EIN); идентификационный номер налогоплательщика – физического лица (ITIN); идентификационный номер налогоплательщика для детей, удочерение или усыновление которых оформляется в США (ATIN); идентификационный номер составителя налоговой декларации (PTIN).</w:t>
      </w:r>
    </w:p>
  </w:footnote>
  <w:footnote w:id="2">
    <w:p w:rsidR="00AD396A" w:rsidRDefault="00AD396A" w:rsidP="00AD396A">
      <w:pPr>
        <w:pStyle w:val="a4"/>
      </w:pPr>
      <w:r w:rsidRPr="00992594">
        <w:rPr>
          <w:rStyle w:val="a3"/>
          <w:sz w:val="16"/>
          <w:szCs w:val="16"/>
        </w:rPr>
        <w:footnoteRef/>
      </w:r>
      <w:r w:rsidRPr="00992594">
        <w:rPr>
          <w:sz w:val="16"/>
          <w:szCs w:val="16"/>
        </w:rPr>
        <w:t xml:space="preserve"> Организация финансового рынка -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w:t>
      </w:r>
      <w:r>
        <w:rPr>
          <w:sz w:val="16"/>
          <w:szCs w:val="16"/>
        </w:rPr>
        <w:t>й</w:t>
      </w:r>
      <w:r w:rsidRPr="00992594">
        <w:rPr>
          <w:sz w:val="16"/>
          <w:szCs w:val="16"/>
        </w:rPr>
        <w:t xml:space="preserve">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r>
        <w:rPr>
          <w:sz w:val="16"/>
          <w:szCs w:val="16"/>
        </w:rPr>
        <w:t>.</w:t>
      </w:r>
    </w:p>
  </w:footnote>
  <w:footnote w:id="3">
    <w:p w:rsidR="00AD396A" w:rsidRDefault="00AD396A" w:rsidP="00AD396A">
      <w:pPr>
        <w:pStyle w:val="a6"/>
        <w:jc w:val="both"/>
      </w:pPr>
      <w:r w:rsidRPr="00992594">
        <w:rPr>
          <w:rStyle w:val="a3"/>
          <w:sz w:val="16"/>
          <w:szCs w:val="16"/>
        </w:rPr>
        <w:footnoteRef/>
      </w:r>
      <w:r w:rsidRPr="00992594">
        <w:rPr>
          <w:sz w:val="16"/>
          <w:szCs w:val="16"/>
        </w:rPr>
        <w:t xml:space="preserve"> Под понятием «Налогоплательщик США» понимается юридическое лицо, которое зарегистрировано/учреждено на территории США или США как страна резидентства либо одним из учредителей или бенефициаров, владеющих более 10% долей является гражданин или резидент США или гражданин другого государства, являющийся налогоплательщиком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r w:rsidRPr="00992594">
        <w:rPr>
          <w:rFonts w:cs="ArialMT"/>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67"/>
    <w:rsid w:val="00372F30"/>
    <w:rsid w:val="004D4E67"/>
    <w:rsid w:val="00603F48"/>
    <w:rsid w:val="00650515"/>
    <w:rsid w:val="0074681E"/>
    <w:rsid w:val="00AD396A"/>
    <w:rsid w:val="00D35902"/>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0F9C4-3289-4D9E-A730-8512B74D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D396A"/>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5"/>
    <w:rsid w:val="00AD396A"/>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rsid w:val="00AD396A"/>
    <w:rPr>
      <w:rFonts w:ascii="Times New Roman" w:eastAsia="Times New Roman" w:hAnsi="Times New Roman" w:cs="Times New Roman"/>
      <w:sz w:val="20"/>
      <w:szCs w:val="20"/>
      <w:lang w:val="x-none" w:eastAsia="ru-RU"/>
    </w:rPr>
  </w:style>
  <w:style w:type="paragraph" w:styleId="a6">
    <w:name w:val="endnote text"/>
    <w:basedOn w:val="a"/>
    <w:link w:val="a7"/>
    <w:rsid w:val="00AD396A"/>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концевой сноски Знак"/>
    <w:basedOn w:val="a0"/>
    <w:link w:val="a6"/>
    <w:rsid w:val="00AD396A"/>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kiselev_av</dc:creator>
  <cp:lastModifiedBy>Якушева Рита Михайловна</cp:lastModifiedBy>
  <cp:revision>2</cp:revision>
  <dcterms:created xsi:type="dcterms:W3CDTF">2018-10-19T08:57:00Z</dcterms:created>
  <dcterms:modified xsi:type="dcterms:W3CDTF">2018-10-19T08:57:00Z</dcterms:modified>
</cp:coreProperties>
</file>